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86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Pr="005C4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полномочий контрольно-счетного органа сельского поселения по осуществлению внешнего муниципального финансового контроля контрольно-счетной палате Ханты-Мансийского района</w:t>
      </w:r>
    </w:p>
    <w:p w:rsid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                     </w:t>
      </w:r>
      <w:r w:rsidR="00B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 января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B3A6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5C4E37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Ханты-Мансийского района, именуемая дальнейшем 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района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главы Ханты-Мансийского района Захарова Петра Николаевича, действующего на основании Устава, контрольно-счетная палата Ханты-Мансийского района, именуемая в дальнейшем 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района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председателя Гартман Жанны Руслановны, действующей на основании Положения о Контрольно-счетной палате Ханты-Мансийского района и Совет депутатов сельского поселения </w:t>
      </w:r>
      <w:proofErr w:type="spellStart"/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именуемый в дальнейшем 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лице 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Кожевниковой Светланы Александровны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именуемые 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решения Думы Ханты-Мансийского района от 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12.2012г.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контрольно-счетного органа сельского поселения по осуществлению внешнего муниципального финансового контроля контрольно-счетной палате Ханты-Мансийского района</w:t>
      </w:r>
      <w:r w:rsidR="00F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Совета депутатов сельского поселения от 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28.11.2012г.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соглашение о нижеследующем.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Соглашения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настоящего Соглашения является передача Контрольно-счетной палате района полномочий по осуществлению внешнего муниципального финансового контроля от сельского поселения </w:t>
      </w:r>
      <w:proofErr w:type="spellStart"/>
      <w:r w:rsidR="00211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Красноленинский</w:t>
      </w:r>
      <w:proofErr w:type="spell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</w:t>
      </w:r>
      <w:hyperlink r:id="rId8" w:history="1">
        <w:r w:rsidRPr="005C4E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Положением о Контрольно-счетной палате Ханты-Мансийского района, утвержденным решением Думы Ханты-Мансийского района от 22.12.2011 № 99 «Об образовании Контрольно-счетной палаты</w:t>
      </w:r>
      <w:proofErr w:type="gram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района».</w:t>
      </w:r>
    </w:p>
    <w:p w:rsidR="005C4E37" w:rsidRPr="005C4E37" w:rsidRDefault="005C4E37" w:rsidP="005C4E37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C4E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действия Соглашения</w:t>
      </w:r>
    </w:p>
    <w:p w:rsid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F0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соглашение вступает в силу с 01 января 2013 года и</w:t>
      </w:r>
      <w:r w:rsidRPr="00DF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по 31 декабря 2013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5C4E37" w:rsidRPr="00DF018E" w:rsidRDefault="00DF018E" w:rsidP="00DF01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подлежит ежегодному возобновлению на тот же период, если ни одна из сторон</w:t>
      </w:r>
      <w:r w:rsidRPr="00DF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 не уведомит другую,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текущего года, о расторжении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lastRenderedPageBreak/>
        <w:t>Порядок определения и предоставления ежегодного объема межбюджетных трансфертов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900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межбюджетных трансфертов, предоставляемых из бюджета сельского поселения</w:t>
      </w:r>
      <w:r w:rsidR="0021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 w:rsidR="004B20CC"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Ханты-Мансийского района на осуществление полномочий,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настоящим Соглашением,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как: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proofErr w:type="gramStart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=(</w:t>
      </w:r>
      <w:proofErr w:type="gramEnd"/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Y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Ханты-Мансийского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F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(с учетом начислений) на нормативную штатную численность работников Контрольно-счетной палаты района, рассчитанные на основе утвержденных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и расходы на материально-техническое обеспечение одного работника Контрольно-счетной палаты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штатная численность работников</w:t>
      </w:r>
      <w:r w:rsidRPr="005C4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района.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объема расходов равен отношению объема расходов бюджета поселения в последнем отчетном году к общему объему расходов бюджетов поселений районов в последнем отчетном году. 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Расчет объема передаваемых межбюджетных трансфертов указан в приложении к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Ежегодный объем межбюджетных трансфертов перечисляется единовременно до 01 апреля соответствующего года. Дополнительный объем межбюджетных трансфертов допускается и перечисляется в сроки и в случае заключения дополнительного соглашения к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4. Права и обязанности сторон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4.1.Дума Ханты-Мансийского района: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получает от Контрольно-счетной палаты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 в рамках ежегодного отчета о своей деятельности.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Контрольно-счетная палата района: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 поселения и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использованием средств бюджета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направляет отчеты и заключения по результатам проведенных мероприятий в Совет депутатов сельского поселения;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размещает информацию о проведенных мероприятиях на официальном сайте органов местного самоуправления Ханты-Мансийского района в сети «Интернет»;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4.2.7. направляет представления и предписания проверяемым органам и организациям поселения, принимает другие предусмотренные законодательством меры по устранению и предотвращению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4.2.8. при выявлении возможностей по совершенствованию бюджетного процесса, системы управления и распоряжения имуществом, находящемся в собственности поселения, вправе направлять органам администрации поселения соответствующие предложения;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4.2.9. в случае возникновения препятствий для осуществления предусмотренных настоящим Соглашением полномочий может обращаться в Совет депутатов сельского поселения  с предложениями по их устранению.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Совет депутатов сельского поселения: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рассматривает отчеты и заключения, а также предложения Контрольно-счетной палаты района по результатам проведения контрольных и экспертно-аналитических мероприятий;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имеет право опубликовывать информацию о проведенных мероприятиях в средствах массовой информации;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рассматривает обращения Контрольно-счетной палаты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по требованию Контрольно-счетной палаты района представляет и обеспечивает доступ к документам, необходимым для исполнения обязательств по настоящему Соглашению.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5. Ответственность сторон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</w:t>
      </w: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Соглашением.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6. Заключительные положения</w:t>
      </w:r>
    </w:p>
    <w:p w:rsidR="005C4E37" w:rsidRPr="005C4E37" w:rsidRDefault="005C4E37" w:rsidP="005C4E37">
      <w:pPr>
        <w:keepNext/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Действие настоящего Соглашения может быть прекращено досрочно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bookmarkEnd w:id="1"/>
      <w:bookmarkEnd w:id="2"/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 решения о расторжении Соглашения, принятого соответствующим представительным органом.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C4E37" w:rsidRPr="005C4E37" w:rsidRDefault="005C4E37" w:rsidP="005C4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1"/>
      </w:tblGrid>
      <w:tr w:rsidR="005C4E37" w:rsidRPr="005C4E37" w:rsidTr="00267B78">
        <w:tc>
          <w:tcPr>
            <w:tcW w:w="5070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Ханты-Мансийского района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A84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______________________П.Н.Захаров___.___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сельского поселения </w:t>
            </w:r>
            <w:proofErr w:type="spellStart"/>
            <w:r w:rsidR="009A2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Красноленинский</w:t>
            </w:r>
            <w:proofErr w:type="spellEnd"/>
          </w:p>
          <w:p w:rsidR="005C4E37" w:rsidRPr="005C4E37" w:rsidRDefault="00A84E5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="00726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_С.А.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Кожевникова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___.___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 г.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4E37" w:rsidRPr="005C4E37" w:rsidTr="00267B78">
        <w:tc>
          <w:tcPr>
            <w:tcW w:w="5070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Контрольно-счетной палаты Ханты-Мансийского района ___________________</w:t>
            </w:r>
            <w:proofErr w:type="spellStart"/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Ж.Р.Гартман</w:t>
            </w:r>
            <w:proofErr w:type="spellEnd"/>
          </w:p>
          <w:p w:rsidR="005C4E37" w:rsidRPr="005C4E37" w:rsidRDefault="005C4E37" w:rsidP="00A84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___.___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84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5C4E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 г.</w:t>
            </w:r>
          </w:p>
        </w:tc>
        <w:tc>
          <w:tcPr>
            <w:tcW w:w="4501" w:type="dxa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C4E37" w:rsidRPr="005C4E37" w:rsidSect="00B73E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соглашению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объема межбюджетных трансфертов,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из бюджета сельского поселения в бюджет района на осуществление полномочий поселения  Контрольно-счетной палатой Ханты-Мансийского района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(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proofErr w:type="gramStart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proofErr w:type="gramEnd"/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</w:t>
      </w: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где: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Y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Ханты-Мансийского района;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F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(с учетом начислений) на нормативную штатную численность работников органов местного самоуправления, исполняющих переданные полномочия, рассчитанные на основе утвержденных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R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и расходы на материально-техническое обеспечение одного работника;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штатная численность работников</w:t>
      </w:r>
      <w:r w:rsidRPr="005C4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исполняющих переданные полномочия.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K – </w:t>
      </w: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объема расходов поселений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Годовой фонд оплаты труда с начислениями на заработную плату по должности муниципальной службы на 1 аудитора – 55 289,0 рублей +16 697,0 рублей (начисления на оплату труда -30,2%);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Социальные гарантии  (командировочные расходы) – 7 588,0 рублей;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Нормативная численность -  3 единицы;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Коэффициент объема расходов поселений  (расходы за 2011 год, </w:t>
      </w:r>
      <w:proofErr w:type="gramStart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5C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отчета) 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253"/>
        <w:gridCol w:w="2360"/>
        <w:gridCol w:w="1985"/>
      </w:tblGrid>
      <w:tr w:rsidR="005C4E37" w:rsidRPr="005C4E37" w:rsidTr="00DA7553">
        <w:tc>
          <w:tcPr>
            <w:tcW w:w="61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</w:t>
            </w:r>
            <w:r w:rsidR="001F5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</w:t>
            </w:r>
            <w:proofErr w:type="gramEnd"/>
          </w:p>
          <w:p w:rsidR="005C4E37" w:rsidRPr="005C4E37" w:rsidRDefault="001F562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360" w:type="dxa"/>
            <w:shd w:val="clear" w:color="auto" w:fill="auto"/>
          </w:tcPr>
          <w:p w:rsidR="005C4E37" w:rsidRPr="005C4E37" w:rsidRDefault="001F562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поселения</w:t>
            </w:r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01.01.2012 (</w:t>
            </w:r>
            <w:proofErr w:type="spellStart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="005C4E37"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 объема расходов</w:t>
            </w:r>
          </w:p>
        </w:tc>
      </w:tr>
      <w:tr w:rsidR="005C4E37" w:rsidRPr="005C4E37" w:rsidTr="00DA7553">
        <w:tc>
          <w:tcPr>
            <w:tcW w:w="617" w:type="dxa"/>
            <w:shd w:val="clear" w:color="auto" w:fill="auto"/>
          </w:tcPr>
          <w:p w:rsidR="005C4E37" w:rsidRPr="005C4E37" w:rsidRDefault="00211F7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Красноленинский</w:t>
            </w:r>
            <w:proofErr w:type="spellEnd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0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19 006,2</w:t>
            </w:r>
          </w:p>
        </w:tc>
        <w:tc>
          <w:tcPr>
            <w:tcW w:w="1985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</w:tbl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62A" w:rsidRDefault="001F562A" w:rsidP="001F5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трансферта, подлежащий передаче в бюджет района от  сельского поселения</w:t>
      </w:r>
    </w:p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103"/>
        <w:gridCol w:w="3544"/>
      </w:tblGrid>
      <w:tr w:rsidR="005C4E37" w:rsidRPr="005C4E37" w:rsidTr="00211F7A">
        <w:tc>
          <w:tcPr>
            <w:tcW w:w="617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C4E37" w:rsidRPr="005C4E37" w:rsidRDefault="001F562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сельского  поселения</w:t>
            </w:r>
          </w:p>
        </w:tc>
        <w:tc>
          <w:tcPr>
            <w:tcW w:w="3544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 трансфертов  на 2013 год (руб.)</w:t>
            </w:r>
          </w:p>
        </w:tc>
      </w:tr>
      <w:tr w:rsidR="005C4E37" w:rsidRPr="005C4E37" w:rsidTr="00211F7A">
        <w:tc>
          <w:tcPr>
            <w:tcW w:w="617" w:type="dxa"/>
            <w:shd w:val="clear" w:color="auto" w:fill="auto"/>
          </w:tcPr>
          <w:p w:rsidR="005C4E37" w:rsidRPr="005C4E37" w:rsidRDefault="00211F7A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Красноленинский</w:t>
            </w:r>
            <w:proofErr w:type="spellEnd"/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5C4E37" w:rsidRPr="005C4E37" w:rsidRDefault="005C4E37" w:rsidP="005C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11 978,0</w:t>
            </w:r>
          </w:p>
        </w:tc>
      </w:tr>
    </w:tbl>
    <w:p w:rsidR="005C4E37" w:rsidRPr="005C4E37" w:rsidRDefault="005C4E37" w:rsidP="005C4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C4E37" w:rsidRPr="005C4E37" w:rsidSect="00BB1A4C">
      <w:footerReference w:type="default" r:id="rId9"/>
      <w:footerReference w:type="first" r:id="rId10"/>
      <w:pgSz w:w="11906" w:h="16838"/>
      <w:pgMar w:top="1174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57" w:rsidRDefault="00DE7857">
      <w:pPr>
        <w:spacing w:after="0" w:line="240" w:lineRule="auto"/>
      </w:pPr>
      <w:r>
        <w:separator/>
      </w:r>
    </w:p>
  </w:endnote>
  <w:endnote w:type="continuationSeparator" w:id="0">
    <w:p w:rsidR="00DE7857" w:rsidRDefault="00DE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04735"/>
      <w:docPartObj>
        <w:docPartGallery w:val="Page Numbers (Bottom of Page)"/>
        <w:docPartUnique/>
      </w:docPartObj>
    </w:sdtPr>
    <w:sdtEndPr/>
    <w:sdtContent>
      <w:p w:rsidR="00211F7A" w:rsidRDefault="00211F7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6F">
          <w:rPr>
            <w:noProof/>
          </w:rPr>
          <w:t>5</w:t>
        </w:r>
        <w:r>
          <w:fldChar w:fldCharType="end"/>
        </w:r>
      </w:p>
    </w:sdtContent>
  </w:sdt>
  <w:p w:rsidR="002A7638" w:rsidRDefault="00DE78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38" w:rsidRDefault="00DE7857">
    <w:pPr>
      <w:pStyle w:val="a3"/>
      <w:jc w:val="right"/>
    </w:pPr>
  </w:p>
  <w:p w:rsidR="002A7638" w:rsidRDefault="00DE78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57" w:rsidRDefault="00DE7857">
      <w:pPr>
        <w:spacing w:after="0" w:line="240" w:lineRule="auto"/>
      </w:pPr>
      <w:r>
        <w:separator/>
      </w:r>
    </w:p>
  </w:footnote>
  <w:footnote w:type="continuationSeparator" w:id="0">
    <w:p w:rsidR="00DE7857" w:rsidRDefault="00DE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48A"/>
    <w:multiLevelType w:val="multilevel"/>
    <w:tmpl w:val="41BE77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21" w:hanging="124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9" w:hanging="124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57" w:hanging="124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37"/>
    <w:rsid w:val="00003547"/>
    <w:rsid w:val="000104FB"/>
    <w:rsid w:val="000112F9"/>
    <w:rsid w:val="00013E89"/>
    <w:rsid w:val="000146CA"/>
    <w:rsid w:val="00014C3A"/>
    <w:rsid w:val="000167BA"/>
    <w:rsid w:val="0002468D"/>
    <w:rsid w:val="0002530E"/>
    <w:rsid w:val="00027558"/>
    <w:rsid w:val="00036E3B"/>
    <w:rsid w:val="00037901"/>
    <w:rsid w:val="00042236"/>
    <w:rsid w:val="00042783"/>
    <w:rsid w:val="0004382B"/>
    <w:rsid w:val="000439CB"/>
    <w:rsid w:val="00053E52"/>
    <w:rsid w:val="0005507E"/>
    <w:rsid w:val="00057016"/>
    <w:rsid w:val="0006173C"/>
    <w:rsid w:val="000649B7"/>
    <w:rsid w:val="00065B3C"/>
    <w:rsid w:val="000660AA"/>
    <w:rsid w:val="00066A21"/>
    <w:rsid w:val="00067985"/>
    <w:rsid w:val="00072058"/>
    <w:rsid w:val="0007720D"/>
    <w:rsid w:val="00082335"/>
    <w:rsid w:val="00082799"/>
    <w:rsid w:val="000831F7"/>
    <w:rsid w:val="00086CE8"/>
    <w:rsid w:val="00090028"/>
    <w:rsid w:val="0009453B"/>
    <w:rsid w:val="000964CC"/>
    <w:rsid w:val="0009702E"/>
    <w:rsid w:val="000A4172"/>
    <w:rsid w:val="000A5633"/>
    <w:rsid w:val="000A6789"/>
    <w:rsid w:val="000A6B95"/>
    <w:rsid w:val="000A6FFF"/>
    <w:rsid w:val="000A7C83"/>
    <w:rsid w:val="000B0C35"/>
    <w:rsid w:val="000B3323"/>
    <w:rsid w:val="000B345A"/>
    <w:rsid w:val="000C0092"/>
    <w:rsid w:val="000C38CA"/>
    <w:rsid w:val="000C4A65"/>
    <w:rsid w:val="000C4F5B"/>
    <w:rsid w:val="000D0421"/>
    <w:rsid w:val="000D5FA7"/>
    <w:rsid w:val="000D727A"/>
    <w:rsid w:val="000E26BA"/>
    <w:rsid w:val="000E5468"/>
    <w:rsid w:val="000E6327"/>
    <w:rsid w:val="000E7A6E"/>
    <w:rsid w:val="000F20AA"/>
    <w:rsid w:val="000F3930"/>
    <w:rsid w:val="000F73A8"/>
    <w:rsid w:val="00101621"/>
    <w:rsid w:val="0010394B"/>
    <w:rsid w:val="00105B47"/>
    <w:rsid w:val="00111F1D"/>
    <w:rsid w:val="00114B8E"/>
    <w:rsid w:val="00115BD4"/>
    <w:rsid w:val="001210E2"/>
    <w:rsid w:val="001224B6"/>
    <w:rsid w:val="001227E5"/>
    <w:rsid w:val="00127731"/>
    <w:rsid w:val="00130B28"/>
    <w:rsid w:val="00133FA6"/>
    <w:rsid w:val="00134B54"/>
    <w:rsid w:val="00141FA2"/>
    <w:rsid w:val="0014434A"/>
    <w:rsid w:val="00145E5A"/>
    <w:rsid w:val="0015346D"/>
    <w:rsid w:val="00153DC7"/>
    <w:rsid w:val="00153E10"/>
    <w:rsid w:val="0015716A"/>
    <w:rsid w:val="00160263"/>
    <w:rsid w:val="001609F4"/>
    <w:rsid w:val="00161414"/>
    <w:rsid w:val="00162CD7"/>
    <w:rsid w:val="00170E5A"/>
    <w:rsid w:val="00176A51"/>
    <w:rsid w:val="00176B7B"/>
    <w:rsid w:val="00183D0A"/>
    <w:rsid w:val="0018604E"/>
    <w:rsid w:val="00186C7D"/>
    <w:rsid w:val="00192873"/>
    <w:rsid w:val="0019470E"/>
    <w:rsid w:val="0019533B"/>
    <w:rsid w:val="00196C03"/>
    <w:rsid w:val="00196FAD"/>
    <w:rsid w:val="0019746E"/>
    <w:rsid w:val="001A1B5E"/>
    <w:rsid w:val="001A2A31"/>
    <w:rsid w:val="001A71EB"/>
    <w:rsid w:val="001B1054"/>
    <w:rsid w:val="001B2191"/>
    <w:rsid w:val="001B3C01"/>
    <w:rsid w:val="001B3DF9"/>
    <w:rsid w:val="001B45A7"/>
    <w:rsid w:val="001B5A35"/>
    <w:rsid w:val="001C102C"/>
    <w:rsid w:val="001C3419"/>
    <w:rsid w:val="001C3E7E"/>
    <w:rsid w:val="001D1FBD"/>
    <w:rsid w:val="001D4936"/>
    <w:rsid w:val="001D5171"/>
    <w:rsid w:val="001D6BF1"/>
    <w:rsid w:val="001E32FF"/>
    <w:rsid w:val="001E45AA"/>
    <w:rsid w:val="001E61CE"/>
    <w:rsid w:val="001E727A"/>
    <w:rsid w:val="001F0736"/>
    <w:rsid w:val="001F1124"/>
    <w:rsid w:val="001F562A"/>
    <w:rsid w:val="001F6937"/>
    <w:rsid w:val="001F7379"/>
    <w:rsid w:val="002020E5"/>
    <w:rsid w:val="0020234F"/>
    <w:rsid w:val="0020403D"/>
    <w:rsid w:val="00204391"/>
    <w:rsid w:val="002113B9"/>
    <w:rsid w:val="00211F7A"/>
    <w:rsid w:val="00222335"/>
    <w:rsid w:val="00222554"/>
    <w:rsid w:val="00224E20"/>
    <w:rsid w:val="00225AD2"/>
    <w:rsid w:val="002272CD"/>
    <w:rsid w:val="00230343"/>
    <w:rsid w:val="00240F5D"/>
    <w:rsid w:val="00241FFF"/>
    <w:rsid w:val="0024522B"/>
    <w:rsid w:val="002463C7"/>
    <w:rsid w:val="00255669"/>
    <w:rsid w:val="002629EE"/>
    <w:rsid w:val="0026517B"/>
    <w:rsid w:val="0027036B"/>
    <w:rsid w:val="00270E69"/>
    <w:rsid w:val="00271431"/>
    <w:rsid w:val="00271614"/>
    <w:rsid w:val="0027426C"/>
    <w:rsid w:val="00276DB0"/>
    <w:rsid w:val="00277056"/>
    <w:rsid w:val="00282885"/>
    <w:rsid w:val="00284F4A"/>
    <w:rsid w:val="002852BF"/>
    <w:rsid w:val="002871BC"/>
    <w:rsid w:val="00292AD3"/>
    <w:rsid w:val="00296E56"/>
    <w:rsid w:val="002A043D"/>
    <w:rsid w:val="002A09FF"/>
    <w:rsid w:val="002A1EED"/>
    <w:rsid w:val="002A30C2"/>
    <w:rsid w:val="002A515A"/>
    <w:rsid w:val="002B1703"/>
    <w:rsid w:val="002B1762"/>
    <w:rsid w:val="002B30A3"/>
    <w:rsid w:val="002B6866"/>
    <w:rsid w:val="002C0E49"/>
    <w:rsid w:val="002C13D5"/>
    <w:rsid w:val="002C25A4"/>
    <w:rsid w:val="002C3028"/>
    <w:rsid w:val="002C6074"/>
    <w:rsid w:val="002C63E6"/>
    <w:rsid w:val="002D27EE"/>
    <w:rsid w:val="002D2BD5"/>
    <w:rsid w:val="002D2D18"/>
    <w:rsid w:val="002D434E"/>
    <w:rsid w:val="002D498C"/>
    <w:rsid w:val="002D4EED"/>
    <w:rsid w:val="002D5D7E"/>
    <w:rsid w:val="002E396E"/>
    <w:rsid w:val="002E6548"/>
    <w:rsid w:val="002F4A7C"/>
    <w:rsid w:val="002F641E"/>
    <w:rsid w:val="0030047D"/>
    <w:rsid w:val="00300752"/>
    <w:rsid w:val="00302EBA"/>
    <w:rsid w:val="00304A07"/>
    <w:rsid w:val="003072E6"/>
    <w:rsid w:val="0030735A"/>
    <w:rsid w:val="00307C52"/>
    <w:rsid w:val="003100ED"/>
    <w:rsid w:val="0031122C"/>
    <w:rsid w:val="00313D2E"/>
    <w:rsid w:val="00314983"/>
    <w:rsid w:val="00323F96"/>
    <w:rsid w:val="003339D7"/>
    <w:rsid w:val="00335655"/>
    <w:rsid w:val="00335A21"/>
    <w:rsid w:val="003401E2"/>
    <w:rsid w:val="00346239"/>
    <w:rsid w:val="0035357E"/>
    <w:rsid w:val="003546EE"/>
    <w:rsid w:val="00361A14"/>
    <w:rsid w:val="003647E0"/>
    <w:rsid w:val="00366502"/>
    <w:rsid w:val="00373C4A"/>
    <w:rsid w:val="00375CCC"/>
    <w:rsid w:val="00376888"/>
    <w:rsid w:val="003770EB"/>
    <w:rsid w:val="00380676"/>
    <w:rsid w:val="00381545"/>
    <w:rsid w:val="00381C6A"/>
    <w:rsid w:val="00393DAA"/>
    <w:rsid w:val="00393E31"/>
    <w:rsid w:val="00394763"/>
    <w:rsid w:val="003949EA"/>
    <w:rsid w:val="00394F40"/>
    <w:rsid w:val="003969EF"/>
    <w:rsid w:val="003A2DB8"/>
    <w:rsid w:val="003B18D5"/>
    <w:rsid w:val="003B22F3"/>
    <w:rsid w:val="003B5FD9"/>
    <w:rsid w:val="003B7295"/>
    <w:rsid w:val="003B7572"/>
    <w:rsid w:val="003C28EB"/>
    <w:rsid w:val="003C3200"/>
    <w:rsid w:val="003C6950"/>
    <w:rsid w:val="003D3A47"/>
    <w:rsid w:val="003D61B7"/>
    <w:rsid w:val="003E164C"/>
    <w:rsid w:val="003E2411"/>
    <w:rsid w:val="003E52B1"/>
    <w:rsid w:val="003E7882"/>
    <w:rsid w:val="003F2727"/>
    <w:rsid w:val="003F2B94"/>
    <w:rsid w:val="003F5725"/>
    <w:rsid w:val="00400A37"/>
    <w:rsid w:val="00400A9B"/>
    <w:rsid w:val="00410EC6"/>
    <w:rsid w:val="00411961"/>
    <w:rsid w:val="00414076"/>
    <w:rsid w:val="004143BC"/>
    <w:rsid w:val="00414F04"/>
    <w:rsid w:val="00417930"/>
    <w:rsid w:val="00417954"/>
    <w:rsid w:val="00417CED"/>
    <w:rsid w:val="00421A85"/>
    <w:rsid w:val="004350DE"/>
    <w:rsid w:val="00436C8D"/>
    <w:rsid w:val="004437CE"/>
    <w:rsid w:val="00444FD8"/>
    <w:rsid w:val="0044666B"/>
    <w:rsid w:val="00446782"/>
    <w:rsid w:val="00446F96"/>
    <w:rsid w:val="00451F51"/>
    <w:rsid w:val="00455B1F"/>
    <w:rsid w:val="004566A8"/>
    <w:rsid w:val="00461872"/>
    <w:rsid w:val="00462050"/>
    <w:rsid w:val="004628C4"/>
    <w:rsid w:val="00465C00"/>
    <w:rsid w:val="004757B1"/>
    <w:rsid w:val="0048020B"/>
    <w:rsid w:val="00482A21"/>
    <w:rsid w:val="004847DE"/>
    <w:rsid w:val="00486E05"/>
    <w:rsid w:val="004879A2"/>
    <w:rsid w:val="004912E7"/>
    <w:rsid w:val="0049377D"/>
    <w:rsid w:val="00494432"/>
    <w:rsid w:val="004A277C"/>
    <w:rsid w:val="004A313A"/>
    <w:rsid w:val="004A31DA"/>
    <w:rsid w:val="004B20CC"/>
    <w:rsid w:val="004B4F62"/>
    <w:rsid w:val="004C14EB"/>
    <w:rsid w:val="004C26C5"/>
    <w:rsid w:val="004C2FD9"/>
    <w:rsid w:val="004D0FD5"/>
    <w:rsid w:val="004E48AF"/>
    <w:rsid w:val="004E4FA6"/>
    <w:rsid w:val="004E6282"/>
    <w:rsid w:val="004E7510"/>
    <w:rsid w:val="004F10F9"/>
    <w:rsid w:val="004F1F28"/>
    <w:rsid w:val="004F34C9"/>
    <w:rsid w:val="004F5665"/>
    <w:rsid w:val="0050159A"/>
    <w:rsid w:val="00502839"/>
    <w:rsid w:val="00504100"/>
    <w:rsid w:val="00504D6A"/>
    <w:rsid w:val="005121BA"/>
    <w:rsid w:val="00525517"/>
    <w:rsid w:val="00526F3B"/>
    <w:rsid w:val="005331CA"/>
    <w:rsid w:val="00535400"/>
    <w:rsid w:val="00535CEC"/>
    <w:rsid w:val="005369EC"/>
    <w:rsid w:val="00540C3B"/>
    <w:rsid w:val="0054530F"/>
    <w:rsid w:val="00546E20"/>
    <w:rsid w:val="005502AD"/>
    <w:rsid w:val="00550D48"/>
    <w:rsid w:val="005551A0"/>
    <w:rsid w:val="00563066"/>
    <w:rsid w:val="00566483"/>
    <w:rsid w:val="0057286D"/>
    <w:rsid w:val="00572D2B"/>
    <w:rsid w:val="00572E17"/>
    <w:rsid w:val="005757FA"/>
    <w:rsid w:val="00575A14"/>
    <w:rsid w:val="00582E8E"/>
    <w:rsid w:val="00586CA3"/>
    <w:rsid w:val="00591097"/>
    <w:rsid w:val="00593F70"/>
    <w:rsid w:val="0059461E"/>
    <w:rsid w:val="005951F4"/>
    <w:rsid w:val="00596794"/>
    <w:rsid w:val="00597DFB"/>
    <w:rsid w:val="005A0082"/>
    <w:rsid w:val="005A2A0A"/>
    <w:rsid w:val="005A37C2"/>
    <w:rsid w:val="005A6C07"/>
    <w:rsid w:val="005B18CA"/>
    <w:rsid w:val="005B6646"/>
    <w:rsid w:val="005B7EE4"/>
    <w:rsid w:val="005C2AEB"/>
    <w:rsid w:val="005C3779"/>
    <w:rsid w:val="005C4DD9"/>
    <w:rsid w:val="005C4E37"/>
    <w:rsid w:val="005D3972"/>
    <w:rsid w:val="005D586C"/>
    <w:rsid w:val="005D7075"/>
    <w:rsid w:val="005E1B0E"/>
    <w:rsid w:val="005F2A6D"/>
    <w:rsid w:val="005F3576"/>
    <w:rsid w:val="005F42A6"/>
    <w:rsid w:val="006039FD"/>
    <w:rsid w:val="00614392"/>
    <w:rsid w:val="006157DE"/>
    <w:rsid w:val="00616372"/>
    <w:rsid w:val="0061734D"/>
    <w:rsid w:val="00624715"/>
    <w:rsid w:val="00626068"/>
    <w:rsid w:val="00627EED"/>
    <w:rsid w:val="00634819"/>
    <w:rsid w:val="00636946"/>
    <w:rsid w:val="00642C3D"/>
    <w:rsid w:val="006431F7"/>
    <w:rsid w:val="00647D46"/>
    <w:rsid w:val="0065305F"/>
    <w:rsid w:val="0065373C"/>
    <w:rsid w:val="00654AD2"/>
    <w:rsid w:val="00655637"/>
    <w:rsid w:val="00666594"/>
    <w:rsid w:val="0066736F"/>
    <w:rsid w:val="00672820"/>
    <w:rsid w:val="0067360F"/>
    <w:rsid w:val="0067670D"/>
    <w:rsid w:val="00677D0B"/>
    <w:rsid w:val="00684BB2"/>
    <w:rsid w:val="00684DD3"/>
    <w:rsid w:val="00685A90"/>
    <w:rsid w:val="00685DF9"/>
    <w:rsid w:val="006904DB"/>
    <w:rsid w:val="00694254"/>
    <w:rsid w:val="00694A6A"/>
    <w:rsid w:val="0069547B"/>
    <w:rsid w:val="006A0068"/>
    <w:rsid w:val="006A068B"/>
    <w:rsid w:val="006A2692"/>
    <w:rsid w:val="006B159F"/>
    <w:rsid w:val="006B1AAE"/>
    <w:rsid w:val="006B50FD"/>
    <w:rsid w:val="006B5E9B"/>
    <w:rsid w:val="006B644E"/>
    <w:rsid w:val="006B789D"/>
    <w:rsid w:val="006C0851"/>
    <w:rsid w:val="006C0D5A"/>
    <w:rsid w:val="006C26FB"/>
    <w:rsid w:val="006D0E4B"/>
    <w:rsid w:val="006D364A"/>
    <w:rsid w:val="006D4D6B"/>
    <w:rsid w:val="006E399B"/>
    <w:rsid w:val="006E3A84"/>
    <w:rsid w:val="006E42E1"/>
    <w:rsid w:val="006E69CC"/>
    <w:rsid w:val="006F2AF4"/>
    <w:rsid w:val="006F4508"/>
    <w:rsid w:val="006F586F"/>
    <w:rsid w:val="00704C6E"/>
    <w:rsid w:val="0070645D"/>
    <w:rsid w:val="00707F0A"/>
    <w:rsid w:val="0071432D"/>
    <w:rsid w:val="00715FB9"/>
    <w:rsid w:val="00717EC5"/>
    <w:rsid w:val="00726083"/>
    <w:rsid w:val="00726CFD"/>
    <w:rsid w:val="00731F18"/>
    <w:rsid w:val="00732378"/>
    <w:rsid w:val="00732EF7"/>
    <w:rsid w:val="00733823"/>
    <w:rsid w:val="0074314B"/>
    <w:rsid w:val="00745A3A"/>
    <w:rsid w:val="00750E5D"/>
    <w:rsid w:val="007517AF"/>
    <w:rsid w:val="007540F0"/>
    <w:rsid w:val="007544E9"/>
    <w:rsid w:val="00756540"/>
    <w:rsid w:val="007602F5"/>
    <w:rsid w:val="00763224"/>
    <w:rsid w:val="00763B12"/>
    <w:rsid w:val="00766A47"/>
    <w:rsid w:val="00771114"/>
    <w:rsid w:val="00771AC5"/>
    <w:rsid w:val="0077461F"/>
    <w:rsid w:val="0077561F"/>
    <w:rsid w:val="00776145"/>
    <w:rsid w:val="00782B8F"/>
    <w:rsid w:val="007854BF"/>
    <w:rsid w:val="007860BA"/>
    <w:rsid w:val="007900D2"/>
    <w:rsid w:val="0079015B"/>
    <w:rsid w:val="007904AE"/>
    <w:rsid w:val="0079525D"/>
    <w:rsid w:val="00795D7B"/>
    <w:rsid w:val="00797ED0"/>
    <w:rsid w:val="007A03C1"/>
    <w:rsid w:val="007A07E8"/>
    <w:rsid w:val="007A4F0A"/>
    <w:rsid w:val="007A5FDC"/>
    <w:rsid w:val="007A5FFB"/>
    <w:rsid w:val="007A6A5E"/>
    <w:rsid w:val="007A704C"/>
    <w:rsid w:val="007A70B0"/>
    <w:rsid w:val="007B2918"/>
    <w:rsid w:val="007C24BA"/>
    <w:rsid w:val="007C3777"/>
    <w:rsid w:val="007C6AD2"/>
    <w:rsid w:val="007C7644"/>
    <w:rsid w:val="007D4E22"/>
    <w:rsid w:val="007E3B48"/>
    <w:rsid w:val="007E45F4"/>
    <w:rsid w:val="007E52CC"/>
    <w:rsid w:val="007F0314"/>
    <w:rsid w:val="007F13E7"/>
    <w:rsid w:val="007F1B5A"/>
    <w:rsid w:val="007F3C3F"/>
    <w:rsid w:val="007F4141"/>
    <w:rsid w:val="007F44AD"/>
    <w:rsid w:val="00802910"/>
    <w:rsid w:val="00803911"/>
    <w:rsid w:val="008042AA"/>
    <w:rsid w:val="008045B6"/>
    <w:rsid w:val="00804D98"/>
    <w:rsid w:val="008068ED"/>
    <w:rsid w:val="0081458D"/>
    <w:rsid w:val="008166A2"/>
    <w:rsid w:val="00820C0B"/>
    <w:rsid w:val="00825BEB"/>
    <w:rsid w:val="00826F3F"/>
    <w:rsid w:val="00827A95"/>
    <w:rsid w:val="008309CD"/>
    <w:rsid w:val="00831F7F"/>
    <w:rsid w:val="00833D0E"/>
    <w:rsid w:val="0084034C"/>
    <w:rsid w:val="0084202A"/>
    <w:rsid w:val="0084296C"/>
    <w:rsid w:val="00844DED"/>
    <w:rsid w:val="00845DAB"/>
    <w:rsid w:val="0084602D"/>
    <w:rsid w:val="008470D7"/>
    <w:rsid w:val="0085625E"/>
    <w:rsid w:val="008563C0"/>
    <w:rsid w:val="00860120"/>
    <w:rsid w:val="00863312"/>
    <w:rsid w:val="00867482"/>
    <w:rsid w:val="00867D45"/>
    <w:rsid w:val="00884191"/>
    <w:rsid w:val="0088449A"/>
    <w:rsid w:val="00884DD0"/>
    <w:rsid w:val="008903B9"/>
    <w:rsid w:val="00893F4B"/>
    <w:rsid w:val="008948DF"/>
    <w:rsid w:val="00894DBC"/>
    <w:rsid w:val="00895226"/>
    <w:rsid w:val="00895CD8"/>
    <w:rsid w:val="00895DD8"/>
    <w:rsid w:val="00897D32"/>
    <w:rsid w:val="008A24E6"/>
    <w:rsid w:val="008A7D36"/>
    <w:rsid w:val="008B10D4"/>
    <w:rsid w:val="008B3E21"/>
    <w:rsid w:val="008B3E63"/>
    <w:rsid w:val="008B4FA2"/>
    <w:rsid w:val="008C053D"/>
    <w:rsid w:val="008C2659"/>
    <w:rsid w:val="008C2B94"/>
    <w:rsid w:val="008C2CC1"/>
    <w:rsid w:val="008C37A1"/>
    <w:rsid w:val="008C37B5"/>
    <w:rsid w:val="008D04BE"/>
    <w:rsid w:val="008D3DD5"/>
    <w:rsid w:val="008D4090"/>
    <w:rsid w:val="008E1FC7"/>
    <w:rsid w:val="008E5BAC"/>
    <w:rsid w:val="008E6693"/>
    <w:rsid w:val="008E6A22"/>
    <w:rsid w:val="008E6F2C"/>
    <w:rsid w:val="008E7D67"/>
    <w:rsid w:val="008F5D21"/>
    <w:rsid w:val="008F76EA"/>
    <w:rsid w:val="00902AB4"/>
    <w:rsid w:val="00905165"/>
    <w:rsid w:val="00905B65"/>
    <w:rsid w:val="009072D7"/>
    <w:rsid w:val="00907B77"/>
    <w:rsid w:val="009122BC"/>
    <w:rsid w:val="0091430B"/>
    <w:rsid w:val="00914C35"/>
    <w:rsid w:val="009168B3"/>
    <w:rsid w:val="0092385C"/>
    <w:rsid w:val="00927FAB"/>
    <w:rsid w:val="00931177"/>
    <w:rsid w:val="00936367"/>
    <w:rsid w:val="009376C4"/>
    <w:rsid w:val="0094067B"/>
    <w:rsid w:val="0094101B"/>
    <w:rsid w:val="00943AAC"/>
    <w:rsid w:val="00944D39"/>
    <w:rsid w:val="00947775"/>
    <w:rsid w:val="00950237"/>
    <w:rsid w:val="00950606"/>
    <w:rsid w:val="009509DA"/>
    <w:rsid w:val="00950E30"/>
    <w:rsid w:val="009532EE"/>
    <w:rsid w:val="00955248"/>
    <w:rsid w:val="00955DD5"/>
    <w:rsid w:val="00964033"/>
    <w:rsid w:val="00964994"/>
    <w:rsid w:val="00973910"/>
    <w:rsid w:val="009758B5"/>
    <w:rsid w:val="00977664"/>
    <w:rsid w:val="00981D4F"/>
    <w:rsid w:val="00981EDD"/>
    <w:rsid w:val="00981F88"/>
    <w:rsid w:val="00984E88"/>
    <w:rsid w:val="009915CC"/>
    <w:rsid w:val="00993492"/>
    <w:rsid w:val="00995C5D"/>
    <w:rsid w:val="00996063"/>
    <w:rsid w:val="009964C5"/>
    <w:rsid w:val="009A21A8"/>
    <w:rsid w:val="009A62BE"/>
    <w:rsid w:val="009B0EDB"/>
    <w:rsid w:val="009B1DE9"/>
    <w:rsid w:val="009B1E24"/>
    <w:rsid w:val="009B3352"/>
    <w:rsid w:val="009B572C"/>
    <w:rsid w:val="009C4773"/>
    <w:rsid w:val="009C7220"/>
    <w:rsid w:val="009C77CD"/>
    <w:rsid w:val="009D21E6"/>
    <w:rsid w:val="009D4019"/>
    <w:rsid w:val="009D5658"/>
    <w:rsid w:val="009E5176"/>
    <w:rsid w:val="009E5FAF"/>
    <w:rsid w:val="009E610D"/>
    <w:rsid w:val="009F14B6"/>
    <w:rsid w:val="009F6116"/>
    <w:rsid w:val="00A035E9"/>
    <w:rsid w:val="00A05656"/>
    <w:rsid w:val="00A05F7A"/>
    <w:rsid w:val="00A12945"/>
    <w:rsid w:val="00A16F07"/>
    <w:rsid w:val="00A21753"/>
    <w:rsid w:val="00A3171B"/>
    <w:rsid w:val="00A33F2E"/>
    <w:rsid w:val="00A34543"/>
    <w:rsid w:val="00A378FA"/>
    <w:rsid w:val="00A411E8"/>
    <w:rsid w:val="00A41ECF"/>
    <w:rsid w:val="00A425D4"/>
    <w:rsid w:val="00A44B94"/>
    <w:rsid w:val="00A44F05"/>
    <w:rsid w:val="00A45273"/>
    <w:rsid w:val="00A46874"/>
    <w:rsid w:val="00A536C7"/>
    <w:rsid w:val="00A54481"/>
    <w:rsid w:val="00A56013"/>
    <w:rsid w:val="00A562A2"/>
    <w:rsid w:val="00A56365"/>
    <w:rsid w:val="00A569D9"/>
    <w:rsid w:val="00A5759F"/>
    <w:rsid w:val="00A57FA4"/>
    <w:rsid w:val="00A6794C"/>
    <w:rsid w:val="00A77C85"/>
    <w:rsid w:val="00A81346"/>
    <w:rsid w:val="00A84E5A"/>
    <w:rsid w:val="00A8542B"/>
    <w:rsid w:val="00A87C4E"/>
    <w:rsid w:val="00A90187"/>
    <w:rsid w:val="00A90D03"/>
    <w:rsid w:val="00A910AD"/>
    <w:rsid w:val="00A91CA2"/>
    <w:rsid w:val="00A944E2"/>
    <w:rsid w:val="00A97F4C"/>
    <w:rsid w:val="00AA10DC"/>
    <w:rsid w:val="00AA30C6"/>
    <w:rsid w:val="00AA5360"/>
    <w:rsid w:val="00AA76C6"/>
    <w:rsid w:val="00AB04AD"/>
    <w:rsid w:val="00AB3AF0"/>
    <w:rsid w:val="00AB5EA3"/>
    <w:rsid w:val="00AB6EBB"/>
    <w:rsid w:val="00AB78ED"/>
    <w:rsid w:val="00AB79C9"/>
    <w:rsid w:val="00AC3CB2"/>
    <w:rsid w:val="00AC42D4"/>
    <w:rsid w:val="00AC7D9B"/>
    <w:rsid w:val="00AD09F9"/>
    <w:rsid w:val="00AD0D60"/>
    <w:rsid w:val="00AD525F"/>
    <w:rsid w:val="00AD58A3"/>
    <w:rsid w:val="00AD7DBA"/>
    <w:rsid w:val="00AE4006"/>
    <w:rsid w:val="00AE54B7"/>
    <w:rsid w:val="00AE7A92"/>
    <w:rsid w:val="00AE7F34"/>
    <w:rsid w:val="00AF08C3"/>
    <w:rsid w:val="00AF3786"/>
    <w:rsid w:val="00AF3BBB"/>
    <w:rsid w:val="00AF46EB"/>
    <w:rsid w:val="00AF674A"/>
    <w:rsid w:val="00AF6839"/>
    <w:rsid w:val="00B01243"/>
    <w:rsid w:val="00B02BFD"/>
    <w:rsid w:val="00B05CF3"/>
    <w:rsid w:val="00B064B7"/>
    <w:rsid w:val="00B075D8"/>
    <w:rsid w:val="00B131FD"/>
    <w:rsid w:val="00B150A7"/>
    <w:rsid w:val="00B153E5"/>
    <w:rsid w:val="00B15E52"/>
    <w:rsid w:val="00B2285E"/>
    <w:rsid w:val="00B229AF"/>
    <w:rsid w:val="00B26596"/>
    <w:rsid w:val="00B26684"/>
    <w:rsid w:val="00B30C2C"/>
    <w:rsid w:val="00B3245A"/>
    <w:rsid w:val="00B34DC3"/>
    <w:rsid w:val="00B41A59"/>
    <w:rsid w:val="00B4763D"/>
    <w:rsid w:val="00B500D1"/>
    <w:rsid w:val="00B50D90"/>
    <w:rsid w:val="00B52DD2"/>
    <w:rsid w:val="00B539E5"/>
    <w:rsid w:val="00B574E7"/>
    <w:rsid w:val="00B653D4"/>
    <w:rsid w:val="00B67B8F"/>
    <w:rsid w:val="00B67E5E"/>
    <w:rsid w:val="00B72866"/>
    <w:rsid w:val="00B733A9"/>
    <w:rsid w:val="00B737C0"/>
    <w:rsid w:val="00B74397"/>
    <w:rsid w:val="00B74CDB"/>
    <w:rsid w:val="00B7598B"/>
    <w:rsid w:val="00B81552"/>
    <w:rsid w:val="00B82E38"/>
    <w:rsid w:val="00B83047"/>
    <w:rsid w:val="00B83504"/>
    <w:rsid w:val="00B860E8"/>
    <w:rsid w:val="00B86F13"/>
    <w:rsid w:val="00B905A1"/>
    <w:rsid w:val="00B9769E"/>
    <w:rsid w:val="00BA01E0"/>
    <w:rsid w:val="00BA1537"/>
    <w:rsid w:val="00BA48E1"/>
    <w:rsid w:val="00BA52BF"/>
    <w:rsid w:val="00BA707E"/>
    <w:rsid w:val="00BB0B79"/>
    <w:rsid w:val="00BB3A6F"/>
    <w:rsid w:val="00BB5572"/>
    <w:rsid w:val="00BB5E5B"/>
    <w:rsid w:val="00BB7CCB"/>
    <w:rsid w:val="00BC0018"/>
    <w:rsid w:val="00BC00A5"/>
    <w:rsid w:val="00BC3711"/>
    <w:rsid w:val="00BC6E7F"/>
    <w:rsid w:val="00BD1273"/>
    <w:rsid w:val="00BD598B"/>
    <w:rsid w:val="00BD6FAB"/>
    <w:rsid w:val="00BE0AA6"/>
    <w:rsid w:val="00BE2FA6"/>
    <w:rsid w:val="00BE3BA5"/>
    <w:rsid w:val="00BF0856"/>
    <w:rsid w:val="00BF367D"/>
    <w:rsid w:val="00BF41B7"/>
    <w:rsid w:val="00BF5B8E"/>
    <w:rsid w:val="00BF730F"/>
    <w:rsid w:val="00C27C0E"/>
    <w:rsid w:val="00C3034C"/>
    <w:rsid w:val="00C33ECE"/>
    <w:rsid w:val="00C34A89"/>
    <w:rsid w:val="00C37826"/>
    <w:rsid w:val="00C41242"/>
    <w:rsid w:val="00C438DE"/>
    <w:rsid w:val="00C44182"/>
    <w:rsid w:val="00C4427D"/>
    <w:rsid w:val="00C5385B"/>
    <w:rsid w:val="00C54DD7"/>
    <w:rsid w:val="00C603E0"/>
    <w:rsid w:val="00C74659"/>
    <w:rsid w:val="00C853CF"/>
    <w:rsid w:val="00C90085"/>
    <w:rsid w:val="00C90B74"/>
    <w:rsid w:val="00CA042A"/>
    <w:rsid w:val="00CA4B28"/>
    <w:rsid w:val="00CA68CC"/>
    <w:rsid w:val="00CB5700"/>
    <w:rsid w:val="00CC17C2"/>
    <w:rsid w:val="00CC3DA6"/>
    <w:rsid w:val="00CC6310"/>
    <w:rsid w:val="00CC65C7"/>
    <w:rsid w:val="00CC6AF5"/>
    <w:rsid w:val="00CC7C86"/>
    <w:rsid w:val="00CD1480"/>
    <w:rsid w:val="00CD20DF"/>
    <w:rsid w:val="00CE1348"/>
    <w:rsid w:val="00CE2214"/>
    <w:rsid w:val="00CE4788"/>
    <w:rsid w:val="00CE5513"/>
    <w:rsid w:val="00CE571F"/>
    <w:rsid w:val="00CE68F5"/>
    <w:rsid w:val="00CE6D22"/>
    <w:rsid w:val="00CF6D7E"/>
    <w:rsid w:val="00D00D6A"/>
    <w:rsid w:val="00D02358"/>
    <w:rsid w:val="00D025FC"/>
    <w:rsid w:val="00D0368E"/>
    <w:rsid w:val="00D03DD3"/>
    <w:rsid w:val="00D0477D"/>
    <w:rsid w:val="00D07D15"/>
    <w:rsid w:val="00D228BB"/>
    <w:rsid w:val="00D230AB"/>
    <w:rsid w:val="00D26CBE"/>
    <w:rsid w:val="00D31E98"/>
    <w:rsid w:val="00D322D3"/>
    <w:rsid w:val="00D32679"/>
    <w:rsid w:val="00D3757E"/>
    <w:rsid w:val="00D405E4"/>
    <w:rsid w:val="00D41D12"/>
    <w:rsid w:val="00D43706"/>
    <w:rsid w:val="00D43E82"/>
    <w:rsid w:val="00D444B5"/>
    <w:rsid w:val="00D46223"/>
    <w:rsid w:val="00D4716B"/>
    <w:rsid w:val="00D51265"/>
    <w:rsid w:val="00D51685"/>
    <w:rsid w:val="00D52763"/>
    <w:rsid w:val="00D52C6D"/>
    <w:rsid w:val="00D667D1"/>
    <w:rsid w:val="00D667E9"/>
    <w:rsid w:val="00D67653"/>
    <w:rsid w:val="00D67818"/>
    <w:rsid w:val="00D83240"/>
    <w:rsid w:val="00D84A2D"/>
    <w:rsid w:val="00D87360"/>
    <w:rsid w:val="00D874C9"/>
    <w:rsid w:val="00D92695"/>
    <w:rsid w:val="00D94632"/>
    <w:rsid w:val="00D9486B"/>
    <w:rsid w:val="00D94CC8"/>
    <w:rsid w:val="00DA0F8A"/>
    <w:rsid w:val="00DA1A2C"/>
    <w:rsid w:val="00DA2F47"/>
    <w:rsid w:val="00DA7553"/>
    <w:rsid w:val="00DB0324"/>
    <w:rsid w:val="00DB1F2B"/>
    <w:rsid w:val="00DB6802"/>
    <w:rsid w:val="00DB7961"/>
    <w:rsid w:val="00DB7BDB"/>
    <w:rsid w:val="00DC0E7D"/>
    <w:rsid w:val="00DC1C43"/>
    <w:rsid w:val="00DC48B0"/>
    <w:rsid w:val="00DC4BFE"/>
    <w:rsid w:val="00DC5D87"/>
    <w:rsid w:val="00DD07EE"/>
    <w:rsid w:val="00DD5E6F"/>
    <w:rsid w:val="00DE219E"/>
    <w:rsid w:val="00DE5B7C"/>
    <w:rsid w:val="00DE7857"/>
    <w:rsid w:val="00DF018E"/>
    <w:rsid w:val="00DF0A8F"/>
    <w:rsid w:val="00DF17E8"/>
    <w:rsid w:val="00DF27A0"/>
    <w:rsid w:val="00DF2E19"/>
    <w:rsid w:val="00E025C9"/>
    <w:rsid w:val="00E0347F"/>
    <w:rsid w:val="00E064F3"/>
    <w:rsid w:val="00E06FEA"/>
    <w:rsid w:val="00E12267"/>
    <w:rsid w:val="00E13F9C"/>
    <w:rsid w:val="00E15A0C"/>
    <w:rsid w:val="00E16711"/>
    <w:rsid w:val="00E1681D"/>
    <w:rsid w:val="00E169EB"/>
    <w:rsid w:val="00E16D48"/>
    <w:rsid w:val="00E238D4"/>
    <w:rsid w:val="00E25E82"/>
    <w:rsid w:val="00E3018D"/>
    <w:rsid w:val="00E374E6"/>
    <w:rsid w:val="00E42AC9"/>
    <w:rsid w:val="00E42FEA"/>
    <w:rsid w:val="00E455C9"/>
    <w:rsid w:val="00E46900"/>
    <w:rsid w:val="00E47CE7"/>
    <w:rsid w:val="00E512FF"/>
    <w:rsid w:val="00E51AE0"/>
    <w:rsid w:val="00E54929"/>
    <w:rsid w:val="00E57811"/>
    <w:rsid w:val="00E57ABF"/>
    <w:rsid w:val="00E60BF3"/>
    <w:rsid w:val="00E62607"/>
    <w:rsid w:val="00E6436B"/>
    <w:rsid w:val="00E65BC2"/>
    <w:rsid w:val="00E77C16"/>
    <w:rsid w:val="00E81318"/>
    <w:rsid w:val="00E8298C"/>
    <w:rsid w:val="00E83387"/>
    <w:rsid w:val="00E83E59"/>
    <w:rsid w:val="00E85B3B"/>
    <w:rsid w:val="00E90C25"/>
    <w:rsid w:val="00E94FF3"/>
    <w:rsid w:val="00E952DA"/>
    <w:rsid w:val="00EA3C41"/>
    <w:rsid w:val="00EA4D9B"/>
    <w:rsid w:val="00EA6531"/>
    <w:rsid w:val="00EA67F4"/>
    <w:rsid w:val="00EA7452"/>
    <w:rsid w:val="00EB0179"/>
    <w:rsid w:val="00EB4486"/>
    <w:rsid w:val="00EB44C2"/>
    <w:rsid w:val="00EB64B6"/>
    <w:rsid w:val="00EB6986"/>
    <w:rsid w:val="00EC05A5"/>
    <w:rsid w:val="00EC2AA3"/>
    <w:rsid w:val="00EC2D1D"/>
    <w:rsid w:val="00EC56F5"/>
    <w:rsid w:val="00ED1BFA"/>
    <w:rsid w:val="00ED6CE2"/>
    <w:rsid w:val="00EE0887"/>
    <w:rsid w:val="00EE180A"/>
    <w:rsid w:val="00EE1AEF"/>
    <w:rsid w:val="00EE4DB4"/>
    <w:rsid w:val="00EE5C24"/>
    <w:rsid w:val="00EE656C"/>
    <w:rsid w:val="00EE65C7"/>
    <w:rsid w:val="00EF1D3E"/>
    <w:rsid w:val="00EF39A1"/>
    <w:rsid w:val="00EF413F"/>
    <w:rsid w:val="00EF4FF9"/>
    <w:rsid w:val="00F022C2"/>
    <w:rsid w:val="00F028AC"/>
    <w:rsid w:val="00F048E8"/>
    <w:rsid w:val="00F2240F"/>
    <w:rsid w:val="00F25049"/>
    <w:rsid w:val="00F32243"/>
    <w:rsid w:val="00F34544"/>
    <w:rsid w:val="00F35437"/>
    <w:rsid w:val="00F41F9A"/>
    <w:rsid w:val="00F42F10"/>
    <w:rsid w:val="00F44FCC"/>
    <w:rsid w:val="00F45644"/>
    <w:rsid w:val="00F45C76"/>
    <w:rsid w:val="00F5029D"/>
    <w:rsid w:val="00F520D7"/>
    <w:rsid w:val="00F60FAD"/>
    <w:rsid w:val="00F632D3"/>
    <w:rsid w:val="00F655E2"/>
    <w:rsid w:val="00F67902"/>
    <w:rsid w:val="00F71037"/>
    <w:rsid w:val="00F802E8"/>
    <w:rsid w:val="00F805D6"/>
    <w:rsid w:val="00F832B6"/>
    <w:rsid w:val="00F838FD"/>
    <w:rsid w:val="00F84823"/>
    <w:rsid w:val="00F87553"/>
    <w:rsid w:val="00F910E0"/>
    <w:rsid w:val="00F91CE2"/>
    <w:rsid w:val="00F947BE"/>
    <w:rsid w:val="00F94F04"/>
    <w:rsid w:val="00F96922"/>
    <w:rsid w:val="00F96A61"/>
    <w:rsid w:val="00FA3ACD"/>
    <w:rsid w:val="00FA7392"/>
    <w:rsid w:val="00FB0BF1"/>
    <w:rsid w:val="00FB51C9"/>
    <w:rsid w:val="00FB684F"/>
    <w:rsid w:val="00FC1E75"/>
    <w:rsid w:val="00FC34B7"/>
    <w:rsid w:val="00FC3D53"/>
    <w:rsid w:val="00FC4DA1"/>
    <w:rsid w:val="00FC6ECC"/>
    <w:rsid w:val="00FD09CF"/>
    <w:rsid w:val="00FD2A9F"/>
    <w:rsid w:val="00FD30F1"/>
    <w:rsid w:val="00FD4E80"/>
    <w:rsid w:val="00FD5442"/>
    <w:rsid w:val="00FE1ED2"/>
    <w:rsid w:val="00FE41FD"/>
    <w:rsid w:val="00FE6B69"/>
    <w:rsid w:val="00FF4312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E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4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1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E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4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E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018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1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Гартман Ж.Р.</cp:lastModifiedBy>
  <cp:revision>12</cp:revision>
  <dcterms:created xsi:type="dcterms:W3CDTF">2012-12-26T05:44:00Z</dcterms:created>
  <dcterms:modified xsi:type="dcterms:W3CDTF">2013-01-15T05:57:00Z</dcterms:modified>
</cp:coreProperties>
</file>